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0987" w14:textId="77777777" w:rsidR="00634554" w:rsidRPr="00167090" w:rsidRDefault="00634554" w:rsidP="00634554">
      <w:pPr>
        <w:spacing w:after="0" w:line="276" w:lineRule="auto"/>
        <w:ind w:right="567"/>
        <w:jc w:val="both"/>
        <w:rPr>
          <w:b/>
          <w:sz w:val="8"/>
          <w:szCs w:val="8"/>
        </w:rPr>
      </w:pPr>
    </w:p>
    <w:p w14:paraId="6AD35D07" w14:textId="050D4B68" w:rsidR="00470EA8" w:rsidRPr="00470EA8" w:rsidRDefault="00470EA8" w:rsidP="00470EA8">
      <w:pPr>
        <w:spacing w:after="0" w:line="276" w:lineRule="auto"/>
        <w:ind w:right="567"/>
        <w:jc w:val="both"/>
        <w:rPr>
          <w:b/>
          <w:sz w:val="24"/>
          <w:szCs w:val="24"/>
          <w:lang w:val="en-US"/>
        </w:rPr>
      </w:pPr>
      <w:r w:rsidRPr="00470EA8">
        <w:rPr>
          <w:b/>
          <w:sz w:val="24"/>
          <w:szCs w:val="24"/>
          <w:lang w:val="en-US"/>
        </w:rPr>
        <w:t>Mues-Tec GmbH</w:t>
      </w:r>
      <w:r w:rsidR="001509C2">
        <w:rPr>
          <w:b/>
          <w:sz w:val="24"/>
          <w:szCs w:val="24"/>
          <w:lang w:val="en-US"/>
        </w:rPr>
        <w:t xml:space="preserve"> &amp; Co. KG</w:t>
      </w:r>
      <w:r w:rsidRPr="00470EA8">
        <w:rPr>
          <w:b/>
          <w:sz w:val="24"/>
          <w:szCs w:val="24"/>
          <w:lang w:val="en-US"/>
        </w:rPr>
        <w:t xml:space="preserve"> at imm cologne 2020 (Hall 4.2, Stand B-054)</w:t>
      </w:r>
    </w:p>
    <w:p w14:paraId="330AD323" w14:textId="4ED1E9CC" w:rsidR="00682E9C" w:rsidRDefault="00470EA8" w:rsidP="00470EA8">
      <w:pPr>
        <w:spacing w:after="0" w:line="276" w:lineRule="auto"/>
        <w:ind w:right="567"/>
        <w:jc w:val="both"/>
        <w:rPr>
          <w:b/>
          <w:sz w:val="24"/>
          <w:szCs w:val="24"/>
          <w:lang w:val="en-US"/>
        </w:rPr>
      </w:pPr>
      <w:r w:rsidRPr="00470EA8">
        <w:rPr>
          <w:b/>
          <w:sz w:val="24"/>
          <w:szCs w:val="24"/>
          <w:lang w:val="en-US"/>
        </w:rPr>
        <w:t>Pure Smart Technology for Pure Architects</w:t>
      </w:r>
    </w:p>
    <w:p w14:paraId="66031BF6" w14:textId="77777777" w:rsidR="00470EA8" w:rsidRPr="00470EA8" w:rsidRDefault="00470EA8" w:rsidP="00470EA8">
      <w:pPr>
        <w:spacing w:after="0" w:line="276" w:lineRule="auto"/>
        <w:ind w:right="567"/>
        <w:jc w:val="both"/>
        <w:rPr>
          <w:b/>
          <w:sz w:val="16"/>
          <w:szCs w:val="16"/>
          <w:lang w:val="en-US"/>
        </w:rPr>
      </w:pPr>
    </w:p>
    <w:p w14:paraId="33591254" w14:textId="4D8F5F82" w:rsidR="008651F6" w:rsidRDefault="00001D9E" w:rsidP="00001D9E">
      <w:pPr>
        <w:spacing w:after="0" w:line="276" w:lineRule="auto"/>
        <w:ind w:right="567"/>
        <w:jc w:val="both"/>
        <w:rPr>
          <w:bCs/>
          <w:lang w:val="en-US"/>
        </w:rPr>
      </w:pPr>
      <w:bookmarkStart w:id="0" w:name="_GoBack"/>
      <w:proofErr w:type="spellStart"/>
      <w:r w:rsidRPr="00470EA8">
        <w:rPr>
          <w:b/>
          <w:lang w:val="en-US"/>
        </w:rPr>
        <w:t>Gro</w:t>
      </w:r>
      <w:r w:rsidR="001E3C31">
        <w:rPr>
          <w:b/>
          <w:lang w:val="en-US"/>
        </w:rPr>
        <w:t>ss</w:t>
      </w:r>
      <w:r w:rsidRPr="00470EA8">
        <w:rPr>
          <w:b/>
          <w:lang w:val="en-US"/>
        </w:rPr>
        <w:t>enl</w:t>
      </w:r>
      <w:r w:rsidR="001E3C31">
        <w:rPr>
          <w:b/>
          <w:lang w:val="en-US"/>
        </w:rPr>
        <w:t>ue</w:t>
      </w:r>
      <w:r w:rsidRPr="00470EA8">
        <w:rPr>
          <w:b/>
          <w:lang w:val="en-US"/>
        </w:rPr>
        <w:t>der</w:t>
      </w:r>
      <w:proofErr w:type="spellEnd"/>
      <w:r w:rsidRPr="00470EA8">
        <w:rPr>
          <w:b/>
          <w:lang w:val="en-US"/>
        </w:rPr>
        <w:t>/</w:t>
      </w:r>
      <w:r w:rsidR="001E3C31">
        <w:rPr>
          <w:b/>
          <w:lang w:val="en-US"/>
        </w:rPr>
        <w:t>Cologne</w:t>
      </w:r>
      <w:r w:rsidR="00EE254D">
        <w:rPr>
          <w:b/>
          <w:lang w:val="en-US"/>
        </w:rPr>
        <w:t xml:space="preserve">, </w:t>
      </w:r>
      <w:r w:rsidR="001E3C31" w:rsidRPr="00470EA8">
        <w:rPr>
          <w:b/>
          <w:lang w:val="en-US"/>
        </w:rPr>
        <w:t>December</w:t>
      </w:r>
      <w:r w:rsidRPr="00470EA8">
        <w:rPr>
          <w:b/>
          <w:lang w:val="en-US"/>
        </w:rPr>
        <w:t xml:space="preserve"> 2019 </w:t>
      </w:r>
      <w:bookmarkEnd w:id="0"/>
      <w:r w:rsidR="001023BD" w:rsidRPr="00470EA8">
        <w:rPr>
          <w:bCs/>
          <w:lang w:val="en-US"/>
        </w:rPr>
        <w:t>–</w:t>
      </w:r>
      <w:r w:rsidR="00470EA8" w:rsidRPr="00470EA8">
        <w:rPr>
          <w:bCs/>
          <w:lang w:val="en-US"/>
        </w:rPr>
        <w:t xml:space="preserve">In 2020 »Pure Architects« will again provide an exclusive tool case for the creative work of planners. There are countless ideas and impulses to be discovered, presented in walk-in-pavilions for the creative industry. </w:t>
      </w:r>
    </w:p>
    <w:p w14:paraId="3845E85B" w14:textId="77777777" w:rsidR="008651F6" w:rsidRDefault="008651F6" w:rsidP="00001D9E">
      <w:pPr>
        <w:spacing w:after="0" w:line="276" w:lineRule="auto"/>
        <w:ind w:right="567"/>
        <w:jc w:val="both"/>
        <w:rPr>
          <w:bCs/>
          <w:lang w:val="en-US"/>
        </w:rPr>
      </w:pPr>
    </w:p>
    <w:p w14:paraId="4153C25B" w14:textId="73810721" w:rsidR="00CD003A" w:rsidRPr="008651F6" w:rsidRDefault="008651F6" w:rsidP="00001D9E">
      <w:pPr>
        <w:spacing w:after="0" w:line="276" w:lineRule="auto"/>
        <w:ind w:right="567"/>
        <w:jc w:val="both"/>
        <w:rPr>
          <w:b/>
          <w:lang w:val="en-US"/>
        </w:rPr>
      </w:pPr>
      <w:r>
        <w:rPr>
          <w:b/>
          <w:lang w:val="en-US"/>
        </w:rPr>
        <w:t xml:space="preserve">The </w:t>
      </w:r>
      <w:r w:rsidRPr="008651F6">
        <w:rPr>
          <w:b/>
          <w:lang w:val="en-US"/>
        </w:rPr>
        <w:t xml:space="preserve">brand-new </w:t>
      </w:r>
      <w:r w:rsidR="00470EA8" w:rsidRPr="008651F6">
        <w:rPr>
          <w:b/>
          <w:lang w:val="en-US"/>
        </w:rPr>
        <w:t xml:space="preserve">Smart Mirror "Marlo", which was specially developed for hotels and gastronomies, </w:t>
      </w:r>
      <w:r>
        <w:rPr>
          <w:b/>
          <w:lang w:val="en-US"/>
        </w:rPr>
        <w:t xml:space="preserve">Mues-Tec will be </w:t>
      </w:r>
      <w:r w:rsidR="00470EA8" w:rsidRPr="008651F6">
        <w:rPr>
          <w:b/>
          <w:lang w:val="en-US"/>
        </w:rPr>
        <w:t>part of Pure Architects in Hall 4.2</w:t>
      </w:r>
      <w:r w:rsidR="00470EA8" w:rsidRPr="008651F6">
        <w:rPr>
          <w:bCs/>
          <w:lang w:val="en-US"/>
        </w:rPr>
        <w:t>.</w:t>
      </w:r>
      <w:r w:rsidRPr="008651F6">
        <w:rPr>
          <w:bCs/>
          <w:lang w:val="en-US"/>
        </w:rPr>
        <w:t xml:space="preserve"> </w:t>
      </w:r>
      <w:r w:rsidR="00431D06">
        <w:rPr>
          <w:bCs/>
          <w:lang w:val="en-US"/>
        </w:rPr>
        <w:t>With their pioneering</w:t>
      </w:r>
      <w:r>
        <w:rPr>
          <w:bCs/>
          <w:lang w:val="en-US"/>
        </w:rPr>
        <w:t xml:space="preserve"> </w:t>
      </w:r>
      <w:r w:rsidRPr="008651F6">
        <w:rPr>
          <w:bCs/>
          <w:lang w:val="en-US"/>
        </w:rPr>
        <w:t xml:space="preserve">Smart Mirror </w:t>
      </w:r>
      <w:r w:rsidR="00431D06">
        <w:rPr>
          <w:bCs/>
          <w:lang w:val="en-US"/>
        </w:rPr>
        <w:t>novelty</w:t>
      </w:r>
      <w:r w:rsidRPr="008651F6">
        <w:rPr>
          <w:bCs/>
          <w:lang w:val="en-US"/>
        </w:rPr>
        <w:t>, the technology-leading provider of intelligent, interactive mirrors is presenting for the first time a tailor-made product with value-added attributes for the hotel and hospitality industry.</w:t>
      </w:r>
    </w:p>
    <w:p w14:paraId="52A30FDB" w14:textId="77777777" w:rsidR="00506D93" w:rsidRPr="001509C2" w:rsidRDefault="00506D93" w:rsidP="000E199F">
      <w:pPr>
        <w:spacing w:after="0" w:line="276" w:lineRule="auto"/>
        <w:ind w:right="567"/>
        <w:jc w:val="both"/>
        <w:rPr>
          <w:sz w:val="12"/>
          <w:szCs w:val="12"/>
          <w:lang w:val="en-US"/>
        </w:rPr>
      </w:pPr>
    </w:p>
    <w:p w14:paraId="05B44D8F" w14:textId="25324C43" w:rsidR="000E199F" w:rsidRPr="00431D06" w:rsidRDefault="00431D06" w:rsidP="000E199F">
      <w:pPr>
        <w:spacing w:after="0" w:line="276" w:lineRule="auto"/>
        <w:ind w:right="567"/>
        <w:jc w:val="both"/>
        <w:rPr>
          <w:lang w:val="en-US"/>
        </w:rPr>
      </w:pPr>
      <w:r w:rsidRPr="00431D06">
        <w:rPr>
          <w:lang w:val="en-US"/>
        </w:rPr>
        <w:t xml:space="preserve">The Smart Mirror </w:t>
      </w:r>
      <w:bookmarkStart w:id="1" w:name="_Hlk27734536"/>
      <w:r w:rsidRPr="00431D06">
        <w:rPr>
          <w:lang w:val="en-US"/>
        </w:rPr>
        <w:t xml:space="preserve">»Marlo« </w:t>
      </w:r>
      <w:bookmarkEnd w:id="1"/>
      <w:r w:rsidRPr="00431D06">
        <w:rPr>
          <w:lang w:val="en-US"/>
        </w:rPr>
        <w:t xml:space="preserve">offers a new, revolutionary platform for digital communication with the guest in all areas of hotels and restaurants - starting with the welcome message for the guest by the digital personal butler in the interactive mirror. Sensitive to movement, the smart host wakes up when entering the suite, invites to </w:t>
      </w:r>
      <w:r>
        <w:rPr>
          <w:lang w:val="en-US"/>
        </w:rPr>
        <w:t>enjoy the h</w:t>
      </w:r>
      <w:r w:rsidRPr="00431D06">
        <w:rPr>
          <w:lang w:val="en-US"/>
        </w:rPr>
        <w:t xml:space="preserve">appy </w:t>
      </w:r>
      <w:r>
        <w:rPr>
          <w:lang w:val="en-US"/>
        </w:rPr>
        <w:t>h</w:t>
      </w:r>
      <w:r w:rsidRPr="00431D06">
        <w:rPr>
          <w:lang w:val="en-US"/>
        </w:rPr>
        <w:t xml:space="preserve">our </w:t>
      </w:r>
      <w:r>
        <w:rPr>
          <w:lang w:val="en-US"/>
        </w:rPr>
        <w:t xml:space="preserve">in the bar </w:t>
      </w:r>
      <w:r w:rsidRPr="00431D06">
        <w:rPr>
          <w:lang w:val="en-US"/>
        </w:rPr>
        <w:t xml:space="preserve">or other hotel </w:t>
      </w:r>
      <w:r>
        <w:rPr>
          <w:lang w:val="en-US"/>
        </w:rPr>
        <w:t xml:space="preserve">specials </w:t>
      </w:r>
      <w:r w:rsidRPr="00431D06">
        <w:rPr>
          <w:lang w:val="en-US"/>
        </w:rPr>
        <w:t xml:space="preserve">and reveals details such as opening hours and today's </w:t>
      </w:r>
      <w:r>
        <w:rPr>
          <w:lang w:val="en-US"/>
        </w:rPr>
        <w:t>culinary delights</w:t>
      </w:r>
      <w:r w:rsidRPr="00431D06">
        <w:rPr>
          <w:lang w:val="en-US"/>
        </w:rPr>
        <w:t xml:space="preserve">. »Marlo« </w:t>
      </w:r>
      <w:r>
        <w:rPr>
          <w:lang w:val="en-US"/>
        </w:rPr>
        <w:t xml:space="preserve"> also </w:t>
      </w:r>
      <w:r w:rsidRPr="00431D06">
        <w:rPr>
          <w:lang w:val="en-US"/>
        </w:rPr>
        <w:t>suggests spa treatments, provides inspiration for excursions and local events, and books sightseeing package</w:t>
      </w:r>
      <w:r>
        <w:rPr>
          <w:lang w:val="en-US"/>
        </w:rPr>
        <w:t>s</w:t>
      </w:r>
      <w:r w:rsidRPr="00431D06">
        <w:rPr>
          <w:lang w:val="en-US"/>
        </w:rPr>
        <w:t xml:space="preserve">, if desired. The intelligent takeover of the entire room control system is </w:t>
      </w:r>
      <w:r>
        <w:rPr>
          <w:lang w:val="en-US"/>
        </w:rPr>
        <w:t>easy</w:t>
      </w:r>
      <w:r w:rsidRPr="00431D06">
        <w:rPr>
          <w:lang w:val="en-US"/>
        </w:rPr>
        <w:t xml:space="preserve"> for »Marlo«</w:t>
      </w:r>
      <w:r>
        <w:rPr>
          <w:lang w:val="en-US"/>
        </w:rPr>
        <w:t xml:space="preserve">, which </w:t>
      </w:r>
      <w:r w:rsidRPr="00431D06">
        <w:rPr>
          <w:lang w:val="en-US"/>
        </w:rPr>
        <w:t xml:space="preserve">once again underlines Mues-Tec's technological leadership in the field of smart mirrors: thanks to integrated voice control, the Smart Mirror delegates lights, roller blinds, TV, music and more - </w:t>
      </w:r>
      <w:r>
        <w:rPr>
          <w:lang w:val="en-US"/>
        </w:rPr>
        <w:t>even</w:t>
      </w:r>
      <w:r w:rsidRPr="00431D06">
        <w:rPr>
          <w:lang w:val="en-US"/>
        </w:rPr>
        <w:t xml:space="preserve"> very conveniently from the bed. In this way, »Marlo« supports communication between guest and host in a clever and charming manner and offers a wide range of options for responding to requests even more effectively and increasing customer </w:t>
      </w:r>
      <w:r>
        <w:rPr>
          <w:lang w:val="en-US"/>
        </w:rPr>
        <w:t>loyalty</w:t>
      </w:r>
      <w:r w:rsidRPr="00431D06">
        <w:rPr>
          <w:lang w:val="en-US"/>
        </w:rPr>
        <w:t>.</w:t>
      </w:r>
      <w:r w:rsidR="000E199F" w:rsidRPr="00431D06">
        <w:rPr>
          <w:lang w:val="en-US"/>
        </w:rPr>
        <w:t xml:space="preserve"> </w:t>
      </w:r>
    </w:p>
    <w:p w14:paraId="71101B52" w14:textId="77777777" w:rsidR="000E199F" w:rsidRPr="00431D06" w:rsidRDefault="000E199F" w:rsidP="000E199F">
      <w:pPr>
        <w:spacing w:after="0" w:line="276" w:lineRule="auto"/>
        <w:ind w:right="567"/>
        <w:jc w:val="both"/>
        <w:rPr>
          <w:sz w:val="12"/>
          <w:szCs w:val="12"/>
          <w:lang w:val="en-US"/>
        </w:rPr>
      </w:pPr>
    </w:p>
    <w:p w14:paraId="6E25ECED" w14:textId="4AFC04D2" w:rsidR="00107398" w:rsidRDefault="00431D06" w:rsidP="00001D9E">
      <w:pPr>
        <w:spacing w:after="0" w:line="276" w:lineRule="auto"/>
        <w:ind w:right="567"/>
        <w:jc w:val="both"/>
        <w:rPr>
          <w:lang w:val="en-US"/>
        </w:rPr>
      </w:pPr>
      <w:r w:rsidRPr="00431D06">
        <w:rPr>
          <w:lang w:val="en-US"/>
        </w:rPr>
        <w:t>Individual instead of</w:t>
      </w:r>
      <w:r w:rsidR="007024DC">
        <w:rPr>
          <w:lang w:val="en-US"/>
        </w:rPr>
        <w:t xml:space="preserve"> commonplace</w:t>
      </w:r>
      <w:r w:rsidRPr="00431D06">
        <w:rPr>
          <w:lang w:val="en-US"/>
        </w:rPr>
        <w:t xml:space="preserve">: »Marlo« </w:t>
      </w:r>
      <w:r w:rsidR="007024DC">
        <w:rPr>
          <w:lang w:val="en-US"/>
        </w:rPr>
        <w:t>will be custom</w:t>
      </w:r>
      <w:r w:rsidRPr="00431D06">
        <w:rPr>
          <w:lang w:val="en-US"/>
        </w:rPr>
        <w:t xml:space="preserve"> designed </w:t>
      </w:r>
      <w:r w:rsidR="007024DC">
        <w:rPr>
          <w:lang w:val="en-US"/>
        </w:rPr>
        <w:t xml:space="preserve">in cooperation </w:t>
      </w:r>
      <w:r w:rsidRPr="00431D06">
        <w:rPr>
          <w:lang w:val="en-US"/>
        </w:rPr>
        <w:t>with the architect and individually configur</w:t>
      </w:r>
      <w:r w:rsidR="007024DC">
        <w:rPr>
          <w:lang w:val="en-US"/>
        </w:rPr>
        <w:t>at</w:t>
      </w:r>
      <w:r w:rsidRPr="00431D06">
        <w:rPr>
          <w:lang w:val="en-US"/>
        </w:rPr>
        <w:t>ed by Mues-Tec</w:t>
      </w:r>
      <w:r w:rsidR="007024DC">
        <w:rPr>
          <w:lang w:val="en-US"/>
        </w:rPr>
        <w:t>’s</w:t>
      </w:r>
      <w:r w:rsidR="007024DC" w:rsidRPr="007024DC">
        <w:rPr>
          <w:lang w:val="en-US"/>
        </w:rPr>
        <w:t xml:space="preserve"> </w:t>
      </w:r>
      <w:r w:rsidR="007024DC" w:rsidRPr="00431D06">
        <w:rPr>
          <w:lang w:val="en-US"/>
        </w:rPr>
        <w:t>IT</w:t>
      </w:r>
      <w:r w:rsidR="007024DC">
        <w:rPr>
          <w:lang w:val="en-US"/>
        </w:rPr>
        <w:t xml:space="preserve"> staff</w:t>
      </w:r>
      <w:r w:rsidRPr="00431D06">
        <w:rPr>
          <w:lang w:val="en-US"/>
        </w:rPr>
        <w:t>. At imm 2020 it will be presented both as a classic bathroom mirror</w:t>
      </w:r>
      <w:r w:rsidR="007024DC">
        <w:rPr>
          <w:lang w:val="en-US"/>
        </w:rPr>
        <w:t xml:space="preserve"> version</w:t>
      </w:r>
      <w:r w:rsidRPr="00431D06">
        <w:rPr>
          <w:lang w:val="en-US"/>
        </w:rPr>
        <w:t xml:space="preserve"> and as a modern round mirror with integrated </w:t>
      </w:r>
      <w:r w:rsidR="007024DC">
        <w:rPr>
          <w:lang w:val="en-US"/>
        </w:rPr>
        <w:t>illumination</w:t>
      </w:r>
      <w:r w:rsidRPr="00431D06">
        <w:rPr>
          <w:lang w:val="en-US"/>
        </w:rPr>
        <w:t>.</w:t>
      </w:r>
    </w:p>
    <w:p w14:paraId="34E94861" w14:textId="77777777" w:rsidR="007024DC" w:rsidRPr="00431D06" w:rsidRDefault="007024DC" w:rsidP="00001D9E">
      <w:pPr>
        <w:spacing w:after="0" w:line="276" w:lineRule="auto"/>
        <w:ind w:right="567"/>
        <w:jc w:val="both"/>
        <w:rPr>
          <w:b/>
          <w:bCs/>
          <w:sz w:val="16"/>
          <w:szCs w:val="16"/>
          <w:lang w:val="en-US"/>
        </w:rPr>
      </w:pPr>
    </w:p>
    <w:p w14:paraId="05893E28" w14:textId="1F1502FF" w:rsidR="0010708F" w:rsidRDefault="00431D06" w:rsidP="0010708F">
      <w:pPr>
        <w:spacing w:after="0" w:line="276" w:lineRule="auto"/>
        <w:ind w:right="567"/>
        <w:jc w:val="both"/>
        <w:rPr>
          <w:b/>
          <w:bCs/>
          <w:lang w:val="en-US"/>
        </w:rPr>
      </w:pPr>
      <w:r w:rsidRPr="00431D06">
        <w:rPr>
          <w:b/>
          <w:bCs/>
          <w:lang w:val="en-US"/>
        </w:rPr>
        <w:t>Visit us at imm cologne 2020 in hall 4.2, stand B-054</w:t>
      </w:r>
    </w:p>
    <w:p w14:paraId="0420A0AB" w14:textId="77777777" w:rsidR="00431D06" w:rsidRPr="00431D06" w:rsidRDefault="00431D06" w:rsidP="0010708F">
      <w:pPr>
        <w:spacing w:after="0" w:line="276" w:lineRule="auto"/>
        <w:ind w:right="567"/>
        <w:jc w:val="both"/>
        <w:rPr>
          <w:i/>
          <w:sz w:val="12"/>
          <w:szCs w:val="12"/>
          <w:lang w:val="en-US"/>
        </w:rPr>
      </w:pPr>
    </w:p>
    <w:p w14:paraId="68BC88C5" w14:textId="3883AAA6" w:rsidR="0010708F" w:rsidRPr="00431D06" w:rsidRDefault="0010708F" w:rsidP="0010708F">
      <w:pPr>
        <w:spacing w:after="0" w:line="276" w:lineRule="auto"/>
        <w:ind w:right="567"/>
        <w:jc w:val="both"/>
        <w:rPr>
          <w:b/>
          <w:i/>
          <w:lang w:val="en-US"/>
        </w:rPr>
      </w:pPr>
      <w:r w:rsidRPr="00431D06">
        <w:rPr>
          <w:b/>
          <w:i/>
          <w:lang w:val="en-US"/>
        </w:rPr>
        <w:t>Press</w:t>
      </w:r>
      <w:r w:rsidR="00431D06" w:rsidRPr="00431D06">
        <w:rPr>
          <w:b/>
          <w:i/>
          <w:lang w:val="en-US"/>
        </w:rPr>
        <w:t xml:space="preserve"> C</w:t>
      </w:r>
      <w:r w:rsidR="00431D06">
        <w:rPr>
          <w:b/>
          <w:i/>
          <w:lang w:val="en-US"/>
        </w:rPr>
        <w:t>ontact</w:t>
      </w:r>
    </w:p>
    <w:p w14:paraId="23D7D472" w14:textId="77777777" w:rsidR="0010708F" w:rsidRPr="00B3153F" w:rsidRDefault="0010708F" w:rsidP="0010708F">
      <w:pPr>
        <w:spacing w:after="0" w:line="276" w:lineRule="auto"/>
        <w:ind w:right="567"/>
        <w:jc w:val="both"/>
        <w:rPr>
          <w:i/>
          <w:lang w:val="en-US"/>
        </w:rPr>
      </w:pPr>
      <w:r w:rsidRPr="00431D06">
        <w:rPr>
          <w:i/>
          <w:lang w:val="en-US"/>
        </w:rPr>
        <w:t xml:space="preserve">Mues-Tec GmbH &amp; Co. </w:t>
      </w:r>
      <w:r w:rsidRPr="00B3153F">
        <w:rPr>
          <w:i/>
          <w:lang w:val="en-US"/>
        </w:rPr>
        <w:t>KG</w:t>
      </w:r>
    </w:p>
    <w:p w14:paraId="29FDDBF4" w14:textId="0286D94E" w:rsidR="0010708F" w:rsidRPr="00B3153F" w:rsidRDefault="0010708F" w:rsidP="0010708F">
      <w:pPr>
        <w:spacing w:after="0" w:line="276" w:lineRule="auto"/>
        <w:ind w:right="567"/>
        <w:jc w:val="both"/>
        <w:rPr>
          <w:i/>
          <w:lang w:val="en-US"/>
        </w:rPr>
      </w:pPr>
      <w:r w:rsidRPr="00B3153F">
        <w:rPr>
          <w:i/>
          <w:lang w:val="en-US"/>
        </w:rPr>
        <w:t xml:space="preserve">Viktoria Thur, </w:t>
      </w:r>
      <w:r w:rsidR="00922594">
        <w:rPr>
          <w:i/>
          <w:lang w:val="en-US"/>
        </w:rPr>
        <w:t>CEO</w:t>
      </w:r>
    </w:p>
    <w:p w14:paraId="15C3E3EA" w14:textId="72F9776A" w:rsidR="0010708F" w:rsidRPr="00B20122" w:rsidRDefault="00941B49" w:rsidP="0010708F">
      <w:pPr>
        <w:spacing w:after="0" w:line="276" w:lineRule="auto"/>
        <w:ind w:right="567"/>
        <w:jc w:val="both"/>
        <w:rPr>
          <w:i/>
          <w:lang w:val="en-US"/>
        </w:rPr>
      </w:pPr>
      <w:hyperlink r:id="rId10" w:history="1">
        <w:r w:rsidR="00B3153F" w:rsidRPr="00B20122">
          <w:rPr>
            <w:rStyle w:val="Hyperlink"/>
            <w:i/>
            <w:lang w:val="en-US"/>
          </w:rPr>
          <w:t>v.thur@mues-tec.de</w:t>
        </w:r>
      </w:hyperlink>
      <w:r w:rsidR="00B3153F" w:rsidRPr="00B20122">
        <w:rPr>
          <w:i/>
          <w:lang w:val="en-US"/>
        </w:rPr>
        <w:t xml:space="preserve"> </w:t>
      </w:r>
    </w:p>
    <w:p w14:paraId="04202AE2" w14:textId="31A43045" w:rsidR="007C0344" w:rsidRDefault="00B3153F" w:rsidP="0010708F">
      <w:pPr>
        <w:spacing w:after="0" w:line="276" w:lineRule="auto"/>
        <w:ind w:right="567"/>
        <w:jc w:val="both"/>
        <w:rPr>
          <w:i/>
        </w:rPr>
      </w:pPr>
      <w:r>
        <w:rPr>
          <w:i/>
        </w:rPr>
        <w:t>Annette Hartung-Perlwitz</w:t>
      </w:r>
    </w:p>
    <w:p w14:paraId="2C05BC58" w14:textId="77777777" w:rsidR="00167090" w:rsidRDefault="00941B49" w:rsidP="00167090">
      <w:pPr>
        <w:spacing w:after="0" w:line="276" w:lineRule="auto"/>
        <w:ind w:right="567"/>
        <w:jc w:val="both"/>
        <w:rPr>
          <w:i/>
        </w:rPr>
      </w:pPr>
      <w:hyperlink r:id="rId11" w:history="1">
        <w:r w:rsidR="00B3153F" w:rsidRPr="006230BE">
          <w:rPr>
            <w:rStyle w:val="Hyperlink"/>
            <w:i/>
          </w:rPr>
          <w:t>presse@mues-tec.de</w:t>
        </w:r>
      </w:hyperlink>
      <w:r w:rsidR="00B3153F">
        <w:rPr>
          <w:i/>
        </w:rPr>
        <w:t xml:space="preserve"> </w:t>
      </w:r>
    </w:p>
    <w:p w14:paraId="61C7F1EC" w14:textId="77777777" w:rsidR="00167090" w:rsidRPr="00167090" w:rsidRDefault="00167090" w:rsidP="00167090">
      <w:pPr>
        <w:spacing w:after="0" w:line="276" w:lineRule="auto"/>
        <w:ind w:right="567"/>
        <w:jc w:val="both"/>
        <w:rPr>
          <w:i/>
          <w:sz w:val="16"/>
          <w:szCs w:val="16"/>
        </w:rPr>
      </w:pPr>
    </w:p>
    <w:p w14:paraId="02DC8F27" w14:textId="6FE89ACA" w:rsidR="00B3153F" w:rsidRPr="00431D06" w:rsidRDefault="00431D06" w:rsidP="00431D06">
      <w:pPr>
        <w:spacing w:after="0" w:line="276" w:lineRule="auto"/>
        <w:ind w:right="567"/>
        <w:jc w:val="both"/>
        <w:rPr>
          <w:b/>
          <w:bCs/>
          <w:lang w:val="en-US"/>
        </w:rPr>
      </w:pPr>
      <w:r w:rsidRPr="00431D06">
        <w:rPr>
          <w:b/>
          <w:bCs/>
          <w:lang w:val="en-US"/>
        </w:rPr>
        <w:t>We are happy to provide high-resolution images on request.</w:t>
      </w:r>
    </w:p>
    <w:sectPr w:rsidR="00B3153F" w:rsidRPr="00431D0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9F3B" w14:textId="77777777" w:rsidR="00941B49" w:rsidRDefault="00941B49" w:rsidP="00B403EE">
      <w:pPr>
        <w:spacing w:after="0" w:line="240" w:lineRule="auto"/>
      </w:pPr>
      <w:r>
        <w:separator/>
      </w:r>
    </w:p>
  </w:endnote>
  <w:endnote w:type="continuationSeparator" w:id="0">
    <w:p w14:paraId="2EFFA204" w14:textId="77777777" w:rsidR="00941B49" w:rsidRDefault="00941B49" w:rsidP="00B4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FC9B" w14:textId="77777777" w:rsidR="00941B49" w:rsidRDefault="00941B49" w:rsidP="00B403EE">
      <w:pPr>
        <w:spacing w:after="0" w:line="240" w:lineRule="auto"/>
      </w:pPr>
      <w:r>
        <w:separator/>
      </w:r>
    </w:p>
  </w:footnote>
  <w:footnote w:type="continuationSeparator" w:id="0">
    <w:p w14:paraId="0225E4B8" w14:textId="77777777" w:rsidR="00941B49" w:rsidRDefault="00941B49" w:rsidP="00B4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0373" w14:textId="52EC042E" w:rsidR="00470EA8" w:rsidRDefault="00470EA8">
    <w:pPr>
      <w:pStyle w:val="Kopfzeile"/>
    </w:pPr>
    <w:r>
      <w:rPr>
        <w:noProof/>
      </w:rPr>
      <w:drawing>
        <wp:inline distT="0" distB="0" distL="0" distR="0" wp14:anchorId="10151176" wp14:editId="134BA85F">
          <wp:extent cx="1422000" cy="9180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50pix.bmp"/>
                  <pic:cNvPicPr/>
                </pic:nvPicPr>
                <pic:blipFill>
                  <a:blip r:embed="rId1">
                    <a:extLst>
                      <a:ext uri="{28A0092B-C50C-407E-A947-70E740481C1C}">
                        <a14:useLocalDpi xmlns:a14="http://schemas.microsoft.com/office/drawing/2010/main" val="0"/>
                      </a:ext>
                    </a:extLst>
                  </a:blip>
                  <a:stretch>
                    <a:fillRect/>
                  </a:stretch>
                </pic:blipFill>
                <pic:spPr>
                  <a:xfrm>
                    <a:off x="0" y="0"/>
                    <a:ext cx="1422000" cy="918000"/>
                  </a:xfrm>
                  <a:prstGeom prst="rect">
                    <a:avLst/>
                  </a:prstGeom>
                </pic:spPr>
              </pic:pic>
            </a:graphicData>
          </a:graphic>
        </wp:inline>
      </w:drawing>
    </w:r>
  </w:p>
  <w:p w14:paraId="261C2B81" w14:textId="5BE64535" w:rsidR="00470EA8" w:rsidRDefault="00470EA8">
    <w:pPr>
      <w:pStyle w:val="Kopfzeile"/>
    </w:pPr>
    <w:r>
      <w:rPr>
        <w:noProof/>
        <w:lang w:eastAsia="de-DE"/>
      </w:rPr>
      <mc:AlternateContent>
        <mc:Choice Requires="wps">
          <w:drawing>
            <wp:anchor distT="0" distB="0" distL="114300" distR="114300" simplePos="0" relativeHeight="251659264" behindDoc="0" locked="0" layoutInCell="1" allowOverlap="1" wp14:anchorId="458C58EB" wp14:editId="2BE4D1BD">
              <wp:simplePos x="0" y="0"/>
              <wp:positionH relativeFrom="column">
                <wp:posOffset>-4445</wp:posOffset>
              </wp:positionH>
              <wp:positionV relativeFrom="paragraph">
                <wp:posOffset>74295</wp:posOffset>
              </wp:positionV>
              <wp:extent cx="53244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532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39095"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85pt" to="41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" strokecolor="black [3200]" strokeweight=".5pt">
              <v:stroke joinstyle="miter"/>
            </v:line>
          </w:pict>
        </mc:Fallback>
      </mc:AlternateContent>
    </w:r>
  </w:p>
  <w:p w14:paraId="21BDA984" w14:textId="041CE288" w:rsidR="00470EA8" w:rsidRPr="00B403EE" w:rsidRDefault="00470EA8">
    <w:pPr>
      <w:pStyle w:val="Kopfzeile"/>
      <w:rPr>
        <w:rFonts w:ascii="Arial" w:hAnsi="Arial" w:cs="Arial"/>
        <w:b/>
      </w:rPr>
    </w:pPr>
    <w:r w:rsidRPr="00B403EE">
      <w:rPr>
        <w:rFonts w:ascii="Arial" w:hAnsi="Arial" w:cs="Arial"/>
        <w:b/>
      </w:rPr>
      <w:t>Presseinformation</w:t>
    </w:r>
  </w:p>
  <w:p w14:paraId="6E765495" w14:textId="02DF6E4D" w:rsidR="00470EA8" w:rsidRDefault="00470E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AE"/>
    <w:rsid w:val="000013FF"/>
    <w:rsid w:val="00001D9E"/>
    <w:rsid w:val="00062A81"/>
    <w:rsid w:val="00063A58"/>
    <w:rsid w:val="000C1826"/>
    <w:rsid w:val="000C5B51"/>
    <w:rsid w:val="000E199F"/>
    <w:rsid w:val="001023BD"/>
    <w:rsid w:val="0010708F"/>
    <w:rsid w:val="00107398"/>
    <w:rsid w:val="001319C3"/>
    <w:rsid w:val="001509C2"/>
    <w:rsid w:val="00160366"/>
    <w:rsid w:val="00167090"/>
    <w:rsid w:val="00171E1E"/>
    <w:rsid w:val="001A6FE7"/>
    <w:rsid w:val="001B3EF7"/>
    <w:rsid w:val="001C4460"/>
    <w:rsid w:val="001E3C31"/>
    <w:rsid w:val="002041DD"/>
    <w:rsid w:val="002200EF"/>
    <w:rsid w:val="0026329B"/>
    <w:rsid w:val="00293CA0"/>
    <w:rsid w:val="002A28EB"/>
    <w:rsid w:val="00326198"/>
    <w:rsid w:val="00365A68"/>
    <w:rsid w:val="003B0850"/>
    <w:rsid w:val="003E37DE"/>
    <w:rsid w:val="0042100B"/>
    <w:rsid w:val="00431D06"/>
    <w:rsid w:val="004577D1"/>
    <w:rsid w:val="00470EA8"/>
    <w:rsid w:val="004A3844"/>
    <w:rsid w:val="004D15EC"/>
    <w:rsid w:val="004D735F"/>
    <w:rsid w:val="00506D93"/>
    <w:rsid w:val="00551E31"/>
    <w:rsid w:val="005576F2"/>
    <w:rsid w:val="00582CB7"/>
    <w:rsid w:val="0058646C"/>
    <w:rsid w:val="00596672"/>
    <w:rsid w:val="005D7B16"/>
    <w:rsid w:val="005E64D0"/>
    <w:rsid w:val="005E6585"/>
    <w:rsid w:val="005F3873"/>
    <w:rsid w:val="006056CF"/>
    <w:rsid w:val="006061E0"/>
    <w:rsid w:val="00634554"/>
    <w:rsid w:val="00664D0E"/>
    <w:rsid w:val="00682E9C"/>
    <w:rsid w:val="006839C1"/>
    <w:rsid w:val="006B5051"/>
    <w:rsid w:val="006D1D98"/>
    <w:rsid w:val="006E6CCE"/>
    <w:rsid w:val="007024DC"/>
    <w:rsid w:val="00711FF8"/>
    <w:rsid w:val="007326E7"/>
    <w:rsid w:val="00751A68"/>
    <w:rsid w:val="007C0344"/>
    <w:rsid w:val="007E0C72"/>
    <w:rsid w:val="008651F6"/>
    <w:rsid w:val="008D7BA7"/>
    <w:rsid w:val="00922594"/>
    <w:rsid w:val="00937B45"/>
    <w:rsid w:val="00941B49"/>
    <w:rsid w:val="0095759E"/>
    <w:rsid w:val="009903F5"/>
    <w:rsid w:val="00A326AE"/>
    <w:rsid w:val="00A74CF1"/>
    <w:rsid w:val="00AE0BE6"/>
    <w:rsid w:val="00AF5782"/>
    <w:rsid w:val="00B01D42"/>
    <w:rsid w:val="00B20122"/>
    <w:rsid w:val="00B3153F"/>
    <w:rsid w:val="00B403EE"/>
    <w:rsid w:val="00B50987"/>
    <w:rsid w:val="00B53AC7"/>
    <w:rsid w:val="00B645F0"/>
    <w:rsid w:val="00B8357F"/>
    <w:rsid w:val="00B86F63"/>
    <w:rsid w:val="00BB457A"/>
    <w:rsid w:val="00BB52FB"/>
    <w:rsid w:val="00BD7B6B"/>
    <w:rsid w:val="00C70A39"/>
    <w:rsid w:val="00C73866"/>
    <w:rsid w:val="00C949FA"/>
    <w:rsid w:val="00CD003A"/>
    <w:rsid w:val="00CF0A39"/>
    <w:rsid w:val="00CF0BD0"/>
    <w:rsid w:val="00DA742F"/>
    <w:rsid w:val="00DF77CA"/>
    <w:rsid w:val="00E22902"/>
    <w:rsid w:val="00E470B3"/>
    <w:rsid w:val="00E51DBA"/>
    <w:rsid w:val="00E8706E"/>
    <w:rsid w:val="00EC20A5"/>
    <w:rsid w:val="00EC2681"/>
    <w:rsid w:val="00EE254D"/>
    <w:rsid w:val="00EE28E7"/>
    <w:rsid w:val="00F40AC9"/>
    <w:rsid w:val="00F46CCD"/>
    <w:rsid w:val="00FA05F4"/>
    <w:rsid w:val="00FC311A"/>
    <w:rsid w:val="00FE0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7059"/>
  <w15:docId w15:val="{F7046611-96C6-409E-88C7-30FBC99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0344"/>
    <w:rPr>
      <w:color w:val="0563C1" w:themeColor="hyperlink"/>
      <w:u w:val="single"/>
    </w:rPr>
  </w:style>
  <w:style w:type="paragraph" w:styleId="Kopfzeile">
    <w:name w:val="header"/>
    <w:basedOn w:val="Standard"/>
    <w:link w:val="KopfzeileZchn"/>
    <w:uiPriority w:val="99"/>
    <w:unhideWhenUsed/>
    <w:rsid w:val="00B403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3EE"/>
  </w:style>
  <w:style w:type="paragraph" w:styleId="Fuzeile">
    <w:name w:val="footer"/>
    <w:basedOn w:val="Standard"/>
    <w:link w:val="FuzeileZchn"/>
    <w:uiPriority w:val="99"/>
    <w:unhideWhenUsed/>
    <w:rsid w:val="00B403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3EE"/>
  </w:style>
  <w:style w:type="paragraph" w:styleId="Sprechblasentext">
    <w:name w:val="Balloon Text"/>
    <w:basedOn w:val="Standard"/>
    <w:link w:val="SprechblasentextZchn"/>
    <w:uiPriority w:val="99"/>
    <w:semiHidden/>
    <w:unhideWhenUsed/>
    <w:rsid w:val="00B403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03EE"/>
    <w:rPr>
      <w:rFonts w:ascii="Tahoma" w:hAnsi="Tahoma" w:cs="Tahoma"/>
      <w:sz w:val="16"/>
      <w:szCs w:val="16"/>
    </w:rPr>
  </w:style>
  <w:style w:type="character" w:styleId="NichtaufgelsteErwhnung">
    <w:name w:val="Unresolved Mention"/>
    <w:basedOn w:val="Absatz-Standardschriftart"/>
    <w:uiPriority w:val="99"/>
    <w:semiHidden/>
    <w:unhideWhenUsed/>
    <w:rsid w:val="00B3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557">
      <w:bodyDiv w:val="1"/>
      <w:marLeft w:val="0"/>
      <w:marRight w:val="0"/>
      <w:marTop w:val="0"/>
      <w:marBottom w:val="0"/>
      <w:divBdr>
        <w:top w:val="none" w:sz="0" w:space="0" w:color="auto"/>
        <w:left w:val="none" w:sz="0" w:space="0" w:color="auto"/>
        <w:bottom w:val="none" w:sz="0" w:space="0" w:color="auto"/>
        <w:right w:val="none" w:sz="0" w:space="0" w:color="auto"/>
      </w:divBdr>
      <w:divsChild>
        <w:div w:id="9257883">
          <w:marLeft w:val="0"/>
          <w:marRight w:val="0"/>
          <w:marTop w:val="0"/>
          <w:marBottom w:val="0"/>
          <w:divBdr>
            <w:top w:val="none" w:sz="0" w:space="0" w:color="auto"/>
            <w:left w:val="none" w:sz="0" w:space="0" w:color="auto"/>
            <w:bottom w:val="none" w:sz="0" w:space="0" w:color="auto"/>
            <w:right w:val="none" w:sz="0" w:space="0" w:color="auto"/>
          </w:divBdr>
        </w:div>
        <w:div w:id="294456318">
          <w:marLeft w:val="0"/>
          <w:marRight w:val="0"/>
          <w:marTop w:val="0"/>
          <w:marBottom w:val="0"/>
          <w:divBdr>
            <w:top w:val="none" w:sz="0" w:space="0" w:color="auto"/>
            <w:left w:val="none" w:sz="0" w:space="0" w:color="auto"/>
            <w:bottom w:val="none" w:sz="0" w:space="0" w:color="auto"/>
            <w:right w:val="none" w:sz="0" w:space="0" w:color="auto"/>
          </w:divBdr>
          <w:divsChild>
            <w:div w:id="48918152">
              <w:marLeft w:val="0"/>
              <w:marRight w:val="0"/>
              <w:marTop w:val="0"/>
              <w:marBottom w:val="0"/>
              <w:divBdr>
                <w:top w:val="none" w:sz="0" w:space="0" w:color="auto"/>
                <w:left w:val="none" w:sz="0" w:space="0" w:color="auto"/>
                <w:bottom w:val="none" w:sz="0" w:space="0" w:color="auto"/>
                <w:right w:val="none" w:sz="0" w:space="0" w:color="auto"/>
              </w:divBdr>
              <w:divsChild>
                <w:div w:id="910582160">
                  <w:marLeft w:val="0"/>
                  <w:marRight w:val="0"/>
                  <w:marTop w:val="0"/>
                  <w:marBottom w:val="0"/>
                  <w:divBdr>
                    <w:top w:val="none" w:sz="0" w:space="0" w:color="auto"/>
                    <w:left w:val="none" w:sz="0" w:space="0" w:color="auto"/>
                    <w:bottom w:val="none" w:sz="0" w:space="0" w:color="auto"/>
                    <w:right w:val="none" w:sz="0" w:space="0" w:color="auto"/>
                  </w:divBdr>
                  <w:divsChild>
                    <w:div w:id="1263151993">
                      <w:marLeft w:val="0"/>
                      <w:marRight w:val="0"/>
                      <w:marTop w:val="0"/>
                      <w:marBottom w:val="0"/>
                      <w:divBdr>
                        <w:top w:val="none" w:sz="0" w:space="0" w:color="auto"/>
                        <w:left w:val="none" w:sz="0" w:space="0" w:color="auto"/>
                        <w:bottom w:val="none" w:sz="0" w:space="0" w:color="auto"/>
                        <w:right w:val="none" w:sz="0" w:space="0" w:color="auto"/>
                      </w:divBdr>
                      <w:divsChild>
                        <w:div w:id="491533601">
                          <w:marLeft w:val="0"/>
                          <w:marRight w:val="0"/>
                          <w:marTop w:val="0"/>
                          <w:marBottom w:val="0"/>
                          <w:divBdr>
                            <w:top w:val="none" w:sz="0" w:space="0" w:color="auto"/>
                            <w:left w:val="none" w:sz="0" w:space="0" w:color="auto"/>
                            <w:bottom w:val="none" w:sz="0" w:space="0" w:color="auto"/>
                            <w:right w:val="none" w:sz="0" w:space="0" w:color="auto"/>
                          </w:divBdr>
                        </w:div>
                      </w:divsChild>
                    </w:div>
                    <w:div w:id="1273241503">
                      <w:marLeft w:val="0"/>
                      <w:marRight w:val="0"/>
                      <w:marTop w:val="0"/>
                      <w:marBottom w:val="0"/>
                      <w:divBdr>
                        <w:top w:val="single" w:sz="6" w:space="0" w:color="FBB300"/>
                        <w:left w:val="none" w:sz="0" w:space="0" w:color="auto"/>
                        <w:bottom w:val="none" w:sz="0" w:space="0" w:color="auto"/>
                        <w:right w:val="none" w:sz="0" w:space="0" w:color="auto"/>
                      </w:divBdr>
                    </w:div>
                  </w:divsChild>
                </w:div>
              </w:divsChild>
            </w:div>
          </w:divsChild>
        </w:div>
        <w:div w:id="5285726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mues-tec.de" TargetMode="External"/><Relationship Id="rId5" Type="http://schemas.openxmlformats.org/officeDocument/2006/relationships/styles" Target="styles.xml"/><Relationship Id="rId10" Type="http://schemas.openxmlformats.org/officeDocument/2006/relationships/hyperlink" Target="mailto:v.thur@mues-tec.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46ADDD54E8524C8EE2E11D2BA4650F" ma:contentTypeVersion="11" ma:contentTypeDescription="Ein neues Dokument erstellen." ma:contentTypeScope="" ma:versionID="f467e46a3caa5c5eb2d241ba33cbd817">
  <xsd:schema xmlns:xsd="http://www.w3.org/2001/XMLSchema" xmlns:xs="http://www.w3.org/2001/XMLSchema" xmlns:p="http://schemas.microsoft.com/office/2006/metadata/properties" xmlns:ns3="311296ea-58fe-4bf5-ac98-e3afae19c1d2" xmlns:ns4="38fc8cab-7940-454a-a938-59f7d4491599" targetNamespace="http://schemas.microsoft.com/office/2006/metadata/properties" ma:root="true" ma:fieldsID="a50c84339a33f092eaf423645ea1b96d" ns3:_="" ns4:_="">
    <xsd:import namespace="311296ea-58fe-4bf5-ac98-e3afae19c1d2"/>
    <xsd:import namespace="38fc8cab-7940-454a-a938-59f7d44915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296ea-58fe-4bf5-ac98-e3afae19c1d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c8cab-7940-454a-a938-59f7d44915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E7C7-B5B5-4F8C-8B1C-4E975CF11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296ea-58fe-4bf5-ac98-e3afae19c1d2"/>
    <ds:schemaRef ds:uri="38fc8cab-7940-454a-a938-59f7d4491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76A36-2D67-4E1E-A5AF-AA8EEA973AA2}">
  <ds:schemaRefs>
    <ds:schemaRef ds:uri="http://schemas.microsoft.com/sharepoint/v3/contenttype/forms"/>
  </ds:schemaRefs>
</ds:datastoreItem>
</file>

<file path=customXml/itemProps3.xml><?xml version="1.0" encoding="utf-8"?>
<ds:datastoreItem xmlns:ds="http://schemas.openxmlformats.org/officeDocument/2006/customXml" ds:itemID="{1F328FC8-3C3B-4648-B59A-0DB1977CEC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6A5D9-8999-4D55-AF59-315540F2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Thur</dc:creator>
  <cp:lastModifiedBy>Viktoria Thur</cp:lastModifiedBy>
  <cp:revision>6</cp:revision>
  <cp:lastPrinted>2019-02-04T16:27:00Z</cp:lastPrinted>
  <dcterms:created xsi:type="dcterms:W3CDTF">2019-12-20T10:49:00Z</dcterms:created>
  <dcterms:modified xsi:type="dcterms:W3CDTF">2019-12-20T11:44:00Z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0x0101008746ADDD54E8524C8EE2E11D2BA4650F</vt:lpwstr>
  </property>
</Properties>
</file>